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00" w:lineRule="exact"/>
        <w:ind w:left="396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0.75pt;margin-top:97.9000015258789pt;z-index:-3;width:71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34.25pt;margin-top:113.599998474121pt;z-index:-7;width:315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7.099998474121pt;margin-top:122pt;z-index:-11;width:99.800003051757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7.25pt;margin-top:148.149993896484pt;z-index:-15;width:453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21.350006103516pt;margin-top:190.050003051758pt;z-index:-19;width:275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6.1999969482422pt;margin-top:198.550003051758pt;z-index:-23;width:448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215.100006103516pt;z-index:-27;width:347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231.800003051758pt;z-index:-31;width:476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05.099998474121pt;margin-top:240.300003051758pt;z-index:-35;width:308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76.799987792969pt;margin-top:257.100006103516pt;z-index:-39;width:269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5.5999984741211pt;margin-top:265.5pt;z-index:-43;width:47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33.100006103516pt;margin-top:282.299987792969pt;z-index:-47;width:44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290.700012207031pt;z-index:-51;width:480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76.9000015258789pt;margin-top:299pt;z-index:-55;width:434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5.5999984741211pt;margin-top:307.399993896484pt;z-index:-59;width:133.3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14.149993896484pt;margin-top:325.049987792969pt;z-index:-63;width:184.399993896484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79.950012207031pt;margin-top:365.5pt;z-index:-67;width:66.19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5.5999984741211pt;margin-top:373.899993896484pt;z-index:-71;width:480.54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5.5999984741211pt;margin-top:382.299987792969pt;z-index:-75;width:44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0.450012207031pt;margin-top:390.549987792969pt;z-index:-79;width:35.95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19.699996948242pt;margin-top:398.850006103516pt;z-index:-83;width:324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12.400001525879pt;margin-top:407.25pt;z-index:-87;width:431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17.699996948242pt;margin-top:449.25pt;z-index:-91;width:277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84.050003051758pt;margin-top:457.5pt;z-index:-95;width:36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34.199996948242pt;margin-top:482.700012207031pt;z-index:-99;width:217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21.5pt;margin-top:499.399993896484pt;z-index:-103;width:230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21.350006103516pt;margin-top:516.200012207031pt;z-index:-107;width:23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17.350006103516pt;margin-top:533pt;z-index:-111;width:13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42.850006103516pt;margin-top:549.799987792969pt;z-index:-115;width:210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75.899993896484pt;margin-top:566.5pt;z-index:-119;width:80.5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03.149993896484pt;margin-top:583.150024414063pt;z-index:-123;width:51.2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08.649993896484pt;margin-top:558.200012207031pt;z-index:-127;width:36.549999237060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05.5pt;margin-top:608.5pt;z-index:-131;width:40.6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80.399993896484pt;margin-top:644pt;z-index:-135;width:264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1.5pt;margin-top:652.400024414063pt;z-index:-139;width:414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7.9000015258789pt;margin-top:660.799987792969pt;z-index:-143;width:176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05.899993896484pt;margin-top:669.299987792969pt;z-index:-147;width:40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61.600006103516pt;margin-top:677.599975585938pt;z-index:-151;width:384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26.899993896484pt;margin-top:694.400024414063pt;z-index:-155;width:31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-1pt;margin-top:-1pt;z-index:-1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10.200012207031pt;margin-top:425.100006103516pt;z-index:-163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10.100006103516pt;margin-top:475.049987792969pt;z-index:-167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10.100006103516pt;margin-top:492.100006103516pt;z-index:-171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10.200012207031pt;margin-top:508.899993896484pt;z-index:-175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10.200012207031pt;margin-top:525.700012207031pt;z-index:-179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10.100006103516pt;margin-top:542.349975585938pt;z-index:-183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10.200012207031pt;margin-top:575.950012207031pt;z-index:-187;width:36.5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09.950012207031pt;margin-top:592.75pt;z-index:-191;width:36.700000762939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65.6999969482422pt;margin-top:669.900024414063pt;z-index:-195;width:380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5.6999969482422pt;margin-top:224.25pt;z-index:-199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65.6999969482422pt;margin-top:416pt;z-index:-203;width:472.0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85.4000015258789pt;margin-top:466.649993896484pt;z-index:-207;width:457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78.6999969482422pt;margin-top:575.700012207031pt;z-index:-211;width:373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85.4000015258789pt;margin-top:592.400024414063pt;z-index:-215;width:369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65.6999969482422pt;margin-top:609.099975585938pt;z-index:-219;width:388.1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Times New Roman"/>
          <w:i w:val="on"/>
          <w:color w:val="000000"/>
          <w:spacing w:val="4"/>
          <w:sz w:val="17"/>
        </w:rPr>
        <w:t>Cerere</w:t>
      </w:r>
      <w:r>
        <w:rPr>
          <w:rFonts w:ascii="Times New Roman"/>
          <w:i w:val="on"/>
          <w:color w:val="000000"/>
          <w:spacing w:val="-10"/>
          <w:sz w:val="17"/>
        </w:rPr>
        <w:t xml:space="preserve"> </w:t>
      </w:r>
      <w:r>
        <w:rPr>
          <w:rFonts w:ascii="Times New Roman"/>
          <w:i w:val="on"/>
          <w:color w:val="000000"/>
          <w:spacing w:val="4"/>
          <w:sz w:val="17"/>
        </w:rPr>
        <w:t>de</w:t>
      </w:r>
      <w:r>
        <w:rPr>
          <w:rFonts w:ascii="Times New Roman"/>
          <w:i w:val="on"/>
          <w:color w:val="000000"/>
          <w:spacing w:val="-9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transfer</w:t>
      </w:r>
      <w:r>
        <w:rPr>
          <w:rFonts w:ascii="Times New Roman"/>
          <w:i w:val="on"/>
          <w:color w:val="000000"/>
          <w:spacing w:val="-5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pentru</w:t>
      </w:r>
      <w:r>
        <w:rPr>
          <w:rFonts w:ascii="Times New Roman"/>
          <w:i w:val="on"/>
          <w:color w:val="000000"/>
          <w:spacing w:val="-9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restrângere</w:t>
      </w:r>
      <w:r>
        <w:rPr>
          <w:rFonts w:ascii="Times New Roman"/>
          <w:i w:val="on"/>
          <w:color w:val="000000"/>
          <w:spacing w:val="-8"/>
          <w:sz w:val="17"/>
        </w:rPr>
        <w:t xml:space="preserve"> </w:t>
      </w:r>
      <w:r>
        <w:rPr>
          <w:rFonts w:ascii="Times New Roman"/>
          <w:i w:val="on"/>
          <w:color w:val="000000"/>
          <w:spacing w:val="5"/>
          <w:sz w:val="17"/>
        </w:rPr>
        <w:t>de</w:t>
      </w:r>
      <w:r>
        <w:rPr>
          <w:rFonts w:ascii="Times New Roman"/>
          <w:i w:val="on"/>
          <w:color w:val="000000"/>
          <w:spacing w:val="-10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activitate/</w:t>
      </w:r>
      <w:r>
        <w:rPr>
          <w:rFonts w:ascii="Times New Roman"/>
          <w:i w:val="on"/>
          <w:color w:val="000000"/>
          <w:spacing w:val="-7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pretransfer</w:t>
      </w:r>
      <w:r>
        <w:rPr>
          <w:rFonts w:ascii="Times New Roman"/>
          <w:i w:val="on"/>
          <w:color w:val="000000"/>
          <w:spacing w:val="-7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consimţit</w:t>
      </w:r>
      <w:r>
        <w:rPr>
          <w:rFonts w:ascii="Times New Roman"/>
          <w:i w:val="on"/>
          <w:color w:val="000000"/>
          <w:spacing w:val="-6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între</w:t>
      </w:r>
      <w:r>
        <w:rPr>
          <w:rFonts w:ascii="Times New Roman"/>
          <w:i w:val="on"/>
          <w:color w:val="000000"/>
          <w:spacing w:val="-1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unităţi</w:t>
      </w:r>
      <w:r>
        <w:rPr>
          <w:rFonts w:ascii="Times New Roman"/>
          <w:i w:val="on"/>
          <w:color w:val="000000"/>
          <w:spacing w:val="-7"/>
          <w:sz w:val="17"/>
        </w:rPr>
        <w:t xml:space="preserve"> </w:t>
      </w:r>
      <w:r>
        <w:rPr>
          <w:rFonts w:ascii="Times New Roman"/>
          <w:i w:val="on"/>
          <w:color w:val="000000"/>
          <w:spacing w:val="4"/>
          <w:sz w:val="17"/>
        </w:rPr>
        <w:t>de</w:t>
      </w:r>
      <w:r>
        <w:rPr>
          <w:rFonts w:ascii="Times New Roman"/>
          <w:i w:val="on"/>
          <w:color w:val="000000"/>
          <w:spacing w:val="-9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7"/>
        </w:rPr>
        <w:t>învăţământ</w:t>
      </w:r>
      <w:r>
        <w:rPr>
          <w:rFonts w:ascii="Times New Roman"/>
          <w:i w:val="on"/>
          <w:color w:val="000000"/>
          <w:spacing w:val="-8"/>
          <w:sz w:val="17"/>
        </w:rPr>
        <w:t xml:space="preserve"> </w:t>
      </w:r>
      <w:r>
        <w:rPr>
          <w:rFonts w:ascii="Times New Roman"/>
          <w:i w:val="on"/>
          <w:color w:val="000000"/>
          <w:spacing w:val="0"/>
          <w:sz w:val="17"/>
        </w:rPr>
        <w:t>/</w:t>
      </w:r>
      <w:r>
        <w:rPr>
          <w:rFonts w:ascii="Times New Roman"/>
          <w:i w:val="on"/>
          <w:color w:val="000000"/>
          <w:spacing w:val="-3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modificarea</w:t>
      </w:r>
      <w:r>
        <w:rPr>
          <w:rFonts w:ascii="Times New Roman"/>
          <w:i w:val="on"/>
          <w:color w:val="000000"/>
          <w:spacing w:val="-5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repartizării</w:t>
      </w:r>
      <w:r>
        <w:rPr>
          <w:rFonts w:ascii="Times New Roman"/>
          <w:i w:val="on"/>
          <w:color w:val="000000"/>
          <w:spacing w:val="-7"/>
          <w:sz w:val="17"/>
        </w:rPr>
        <w:t xml:space="preserve"> </w:t>
      </w:r>
      <w:r>
        <w:rPr>
          <w:rFonts w:ascii="Times New Roman"/>
          <w:i w:val="on"/>
          <w:color w:val="000000"/>
          <w:spacing w:val="5"/>
          <w:sz w:val="17"/>
        </w:rPr>
        <w:t>pe</w:t>
      </w:r>
      <w:r>
        <w:rPr>
          <w:rFonts w:ascii="Times New Roman"/>
          <w:i w:val="on"/>
          <w:color w:val="000000"/>
          <w:spacing w:val="-10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perioada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spacing w:before="30" w:after="0" w:line="200" w:lineRule="exact"/>
        <w:ind w:left="3866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viabilității</w:t>
      </w:r>
      <w:r>
        <w:rPr>
          <w:rFonts w:ascii="Times New Roman"/>
          <w:i w:val="on"/>
          <w:color w:val="000000"/>
          <w:spacing w:val="42"/>
          <w:sz w:val="17"/>
        </w:rPr>
        <w:t xml:space="preserve"> </w:t>
      </w:r>
      <w:r>
        <w:rPr>
          <w:rFonts w:ascii="Times New Roman"/>
          <w:i w:val="on"/>
          <w:color w:val="000000"/>
          <w:spacing w:val="3"/>
          <w:sz w:val="17"/>
        </w:rPr>
        <w:t>postului/modificarea</w:t>
      </w:r>
      <w:r>
        <w:rPr>
          <w:rFonts w:ascii="Times New Roman"/>
          <w:i w:val="on"/>
          <w:color w:val="000000"/>
          <w:spacing w:val="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7"/>
        </w:rPr>
        <w:t>încadrării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spacing w:before="928" w:after="0" w:line="170" w:lineRule="exact"/>
        <w:ind w:left="767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8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47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4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62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Avizat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Oficiul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Juridic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datelor</w:t>
      </w:r>
      <w:r>
        <w:rPr>
          <w:rFonts w:ascii="Times New Roman"/>
          <w:color w:val="000000"/>
          <w:spacing w:val="379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Inspector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şcolar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managementul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resurselor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umane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L.S.</w:t>
      </w:r>
      <w:r>
        <w:rPr>
          <w:rFonts w:ascii="Times New Roman"/>
          <w:color w:val="000000"/>
          <w:spacing w:val="52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prenumele)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377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General,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6" w:lineRule="exact"/>
        <w:ind w:left="4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9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546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anterior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0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fiica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lui</w:t>
      </w:r>
      <w:r>
        <w:rPr>
          <w:rFonts w:ascii="Times New Roman"/>
          <w:color w:val="000000"/>
          <w:spacing w:val="14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5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37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alin.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</w:t>
      </w:r>
      <w:r>
        <w:rPr>
          <w:rFonts w:ascii="Times New Roman"/>
          <w:color w:val="000000"/>
          <w:spacing w:val="7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/repartizat(ă)</w:t>
      </w:r>
      <w:r>
        <w:rPr>
          <w:rFonts w:ascii="Times New Roman"/>
          <w:color w:val="000000"/>
          <w:spacing w:val="7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pe(la)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(catedra)</w:t>
      </w:r>
      <w:r>
        <w:rPr>
          <w:rFonts w:ascii="Times New Roman"/>
          <w:color w:val="000000"/>
          <w:spacing w:val="7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de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69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(unitatea/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944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35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5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vă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rog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să-mi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aprobaţi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pentru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restrângere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activitate/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pretransferul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consimţit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între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unităţi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învăţământ/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modificarea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repartizării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perioada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viabilității/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modificarea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încadrării</w:t>
      </w:r>
      <w:r>
        <w:rPr>
          <w:rFonts w:ascii="Times New Roman"/>
          <w:i w:val="on"/>
          <w:color w:val="000000"/>
          <w:spacing w:val="3"/>
          <w:sz w:val="10"/>
          <w:vertAlign w:val="superscript"/>
        </w:rPr>
        <w:t>*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începând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data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post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(o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publicat(ă)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vacant(ă)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0" w:right="1243" w:firstLine="947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având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vedere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(unităţile)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prevăzut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(4)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din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metodologie/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perioada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viabilității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postului/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încadrat(ă)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voi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avea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număr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88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săptămână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încadrare,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domiciliul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397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37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6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bl.</w:t>
      </w:r>
      <w:r>
        <w:rPr>
          <w:rFonts w:ascii="Times New Roman"/>
          <w:color w:val="000000"/>
          <w:spacing w:val="6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66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4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conform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5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seria</w:t>
      </w:r>
      <w:r>
        <w:rPr>
          <w:rFonts w:ascii="Times New Roman"/>
          <w:color w:val="000000"/>
          <w:spacing w:val="25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65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59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221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COD</w:t>
      </w:r>
      <w:r>
        <w:rPr>
          <w:rFonts w:ascii="Times New Roman"/>
          <w:b w:val="on"/>
          <w:color w:val="000000"/>
          <w:spacing w:val="14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91" w:after="0" w:line="167" w:lineRule="exact"/>
        <w:ind w:left="22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Menţionez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I.</w:t>
      </w:r>
      <w:r>
        <w:rPr>
          <w:rFonts w:ascii="Times New Roman"/>
          <w:color w:val="000000"/>
          <w:spacing w:val="7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al(a)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6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Academiei,</w:t>
      </w:r>
      <w:r>
        <w:rPr>
          <w:rFonts w:ascii="Times New Roman"/>
          <w:color w:val="000000"/>
          <w:spacing w:val="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Institutului,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I.P.-3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Colegiului,</w:t>
      </w:r>
      <w:r>
        <w:rPr>
          <w:rFonts w:ascii="Times New Roman"/>
          <w:color w:val="000000"/>
          <w:spacing w:val="6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6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50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63" w:lineRule="exact"/>
        <w:ind w:left="0" w:right="1190" w:firstLine="684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(curs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 xml:space="preserve">zi; </w:t>
      </w:r>
      <w:r>
        <w:rPr>
          <w:rFonts w:ascii="Times New Roman"/>
          <w:color w:val="000000"/>
          <w:spacing w:val="0"/>
          <w:sz w:val="14"/>
        </w:rPr>
        <w:t>seral;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redusă;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fără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frecvenţă;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învăţământ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distanţă),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67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nivelul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(medii,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postliceale,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scurtă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durată,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ciclul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studii </w:t>
      </w:r>
      <w:r>
        <w:rPr>
          <w:rFonts w:ascii="Times New Roman"/>
          <w:color w:val="000000"/>
          <w:spacing w:val="4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durată)</w:t>
      </w:r>
      <w:r>
        <w:rPr>
          <w:rFonts w:ascii="Times New Roman"/>
          <w:color w:val="000000"/>
          <w:spacing w:val="318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32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8775" w:right="1208" w:firstLine="65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5"/>
          <w:sz w:val="14"/>
          <w:vertAlign w:val="superscript"/>
        </w:rPr>
        <w:t>(1)</w:t>
      </w: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4" w:after="0" w:line="170" w:lineRule="exact"/>
        <w:ind w:left="25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absolvit: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2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7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(curs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zi;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seral;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frecvenţă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redusă;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fără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(licenţă)/absolvire</w:t>
      </w:r>
      <w:r>
        <w:rPr>
          <w:rFonts w:ascii="Times New Roman"/>
          <w:color w:val="000000"/>
          <w:spacing w:val="10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2" w:after="0" w:line="180" w:lineRule="exact"/>
        <w:ind w:left="264" w:right="1549" w:firstLine="850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Studii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8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1559" w:firstLine="849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academice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1559" w:firstLine="849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1559" w:firstLine="849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1559" w:firstLine="8498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1578" w:firstLine="847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264" w:right="1557" w:firstLine="850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aprofundate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221" w:right="1561" w:firstLine="854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conversie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profesională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872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42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1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II.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3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6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7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DOCTORATUL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65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5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GRADUL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bază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urmat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</w:t>
      </w:r>
      <w:r>
        <w:rPr>
          <w:rFonts w:ascii="Times New Roman"/>
          <w:color w:val="000000"/>
          <w:spacing w:val="9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specializarea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86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9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specializarea</w:t>
      </w:r>
      <w:r>
        <w:rPr>
          <w:rFonts w:ascii="Times New Roman"/>
          <w:color w:val="000000"/>
          <w:spacing w:val="49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III.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obţinut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2023-2024</w:t>
      </w:r>
      <w:r>
        <w:rPr>
          <w:rFonts w:ascii="Times New Roman"/>
          <w:color w:val="000000"/>
          <w:spacing w:val="14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2024-2025</w:t>
      </w:r>
      <w:r>
        <w:rPr>
          <w:rFonts w:ascii="Times New Roman"/>
          <w:color w:val="000000"/>
          <w:spacing w:val="147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9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1" w:after="0" w:line="17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6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1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1"/>
          <w:sz w:val="12"/>
        </w:rPr>
        <w:t>a)</w:t>
      </w:r>
      <w:r>
        <w:rPr>
          <w:rFonts w:ascii="Times New Roman"/>
          <w:i w:val="on"/>
          <w:color w:val="000000"/>
          <w:spacing w:val="-1"/>
          <w:sz w:val="12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1"/>
          <w:sz w:val="12"/>
        </w:rPr>
        <w:t>b)</w:t>
      </w:r>
      <w:r>
        <w:rPr>
          <w:rFonts w:ascii="Times New Roman"/>
          <w:i w:val="on"/>
          <w:color w:val="000000"/>
          <w:spacing w:val="-1"/>
          <w:sz w:val="12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</w:t>
      </w:r>
      <w:r>
        <w:rPr>
          <w:rFonts w:ascii="Times New Roman"/>
          <w:i w:val="o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4" w:after="0" w:line="166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2"/>
        </w:rPr>
        <w:t>c)</w:t>
      </w:r>
      <w:r>
        <w:rPr>
          <w:rFonts w:ascii="Times New Roman"/>
          <w:i w:val="on"/>
          <w:color w:val="000000"/>
          <w:spacing w:val="4"/>
          <w:sz w:val="1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cazul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întreruperii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activităţii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catedră,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perioada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ultimilor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şcolari,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iau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considerare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calificativele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ultimii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care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cadrul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9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desfăşurat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2"/>
        </w:rPr>
        <w:t>d)</w:t>
      </w:r>
      <w:r>
        <w:rPr>
          <w:rFonts w:ascii="Times New Roman"/>
          <w:i w:val="on"/>
          <w:color w:val="000000"/>
          <w:spacing w:val="-6"/>
          <w:sz w:val="1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fiecărui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va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trece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două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cu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excepţia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situaţiilor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a).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476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5" style="position:absolute;margin-left:122.699996948242pt;margin-top:66.0999984741211pt;z-index:-223;width:421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-1pt;margin-top:-1pt;z-index:-2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27.050003051758pt;margin-top:236.850006103516pt;z-index:-231;width:419.1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27.400001525879pt;margin-top:245.100006103516pt;z-index:-235;width:41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27.300003051758pt;margin-top:253.5pt;z-index:-239;width:418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27.400001525879pt;margin-top:261.899993896484pt;z-index:-243;width:416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27.300003051758pt;margin-top:270.299987792969pt;z-index:-247;width:416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01.200012207031pt;margin-top:287pt;z-index:-251;width:44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27.400001525879pt;margin-top:295.399993896484pt;z-index:-255;width:418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27.300003051758pt;margin-top:303.799987792969pt;z-index:-259;width:418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01.100006103516pt;margin-top:362.350006103516pt;z-index:-263;width:43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01.700012207031pt;margin-top:379.299987792969pt;z-index:-267;width:43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499.75pt;margin-top:404.350006103516pt;z-index:-271;width:40.6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147.899993896484pt;margin-top:412.75pt;z-index:-275;width:392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89.800003051758pt;margin-top:463.049987792969pt;z-index:-279;width:173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16.25pt;margin-top:505.049987792969pt;z-index:-283;width:349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67.5pt;margin-top:429.549987792969pt;z-index:-287;width:481.299987792969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Times New Roman"/>
          <w:color w:val="000000"/>
          <w:spacing w:val="2"/>
          <w:sz w:val="14"/>
        </w:rPr>
        <w:t>I.1.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01.09.2023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31.08.2025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(*),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următoarea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metodică: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1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şcolii</w:t>
      </w:r>
      <w:r>
        <w:rPr>
          <w:rFonts w:ascii="Times New Roman"/>
          <w:color w:val="000000"/>
          <w:spacing w:val="-2"/>
          <w:sz w:val="14"/>
          <w:vertAlign w:val="superscript"/>
        </w:rPr>
        <w:t>(2)</w:t>
      </w:r>
      <w:r>
        <w:rPr>
          <w:rFonts w:ascii="Times New Roman"/>
          <w:color w:val="000000"/>
          <w:spacing w:val="9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(municipiului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Bucureşti)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28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1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-13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63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internațional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14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7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5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învăţători/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punctează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metodică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alegerea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didactic.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mod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excepțional,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situația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învățătorii/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mult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învățământ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întrerupt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realiza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se</w:t>
      </w:r>
      <w:r>
        <w:rPr>
          <w:rFonts w:ascii="Times New Roman" w:hAnsi="Times New Roman" w:cs="Times New Roman"/>
          <w:color w:val="000000"/>
          <w:spacing w:val="6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metodică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științifică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desfășurată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mult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școlari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încheiați.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educatorii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încadrați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creșe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punctează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metodică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ştiinţifică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2024-2025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și/sau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2023-2024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și/sau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2022-2023,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după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caz.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0" w:after="0" w:line="173" w:lineRule="exact"/>
        <w:ind w:left="25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18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1"/>
          <w:sz w:val="12"/>
        </w:rPr>
        <w:t>a)</w:t>
      </w:r>
      <w:r>
        <w:rPr>
          <w:rFonts w:ascii="Times New Roman"/>
          <w:i w:val="on"/>
          <w:color w:val="000000"/>
          <w:spacing w:val="-6"/>
          <w:sz w:val="12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parţial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1"/>
          <w:sz w:val="12"/>
        </w:rPr>
        <w:t>b)</w:t>
      </w:r>
      <w:r>
        <w:rPr>
          <w:rFonts w:ascii="Times New Roman"/>
          <w:i w:val="on"/>
          <w:color w:val="000000"/>
          <w:spacing w:val="-6"/>
          <w:sz w:val="12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2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1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1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2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1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2025</w:t>
      </w:r>
      <w:r>
        <w:rPr>
          <w:rFonts w:ascii="Times New Roman"/>
          <w:i w:val="on"/>
          <w:color w:val="000000"/>
          <w:spacing w:val="6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-3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521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0"/>
          <w:sz w:val="12"/>
        </w:rPr>
        <w:t xml:space="preserve"> </w:t>
      </w:r>
      <w:r>
        <w:rPr>
          <w:rFonts w:ascii="Times New Roman"/>
          <w:i w:val="on"/>
          <w:color w:val="000000"/>
          <w:spacing w:val="0"/>
          <w:sz w:val="12"/>
        </w:rPr>
        <w:t>c)</w:t>
      </w:r>
      <w:r>
        <w:rPr>
          <w:rFonts w:ascii="Times New Roman"/>
          <w:i w:val="on"/>
          <w:color w:val="000000"/>
          <w:spacing w:val="2"/>
          <w:sz w:val="12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şcolii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acordă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1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suplimentar,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au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lucrat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grupă/clasă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copii/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elevi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integrați,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proveniți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special,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față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acordat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IV.1.a)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nr.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21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0"/>
          <w:sz w:val="12"/>
        </w:rPr>
        <w:t xml:space="preserve"> </w:t>
      </w:r>
      <w:r>
        <w:rPr>
          <w:rFonts w:ascii="Times New Roman"/>
          <w:i w:val="on"/>
          <w:color w:val="000000"/>
          <w:spacing w:val="1"/>
          <w:sz w:val="12"/>
        </w:rPr>
        <w:t>d)</w:t>
      </w:r>
      <w:r>
        <w:rPr>
          <w:rFonts w:ascii="Times New Roman"/>
          <w:i w:val="on"/>
          <w:color w:val="000000"/>
          <w:spacing w:val="-6"/>
          <w:sz w:val="1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cazul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ia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metodică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ultimii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13" w:after="0" w:line="223" w:lineRule="exact"/>
        <w:ind w:left="0" w:right="1253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"/>
          <w:sz w:val="14"/>
        </w:rPr>
        <w:t>V.2.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dosarului)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participat,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colective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normative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legislative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vizând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 xml:space="preserve">activităţii </w:t>
      </w:r>
      <w:r>
        <w:rPr>
          <w:rFonts w:ascii="Times New Roman"/>
          <w:color w:val="000000"/>
          <w:spacing w:val="4"/>
          <w:sz w:val="21"/>
          <w:vertAlign w:val="subscript"/>
        </w:rPr>
        <w:t>specifice</w:t>
      </w:r>
      <w:r>
        <w:rPr>
          <w:rFonts w:ascii="Times New Roman"/>
          <w:color w:val="000000"/>
          <w:spacing w:val="-19"/>
          <w:sz w:val="21"/>
          <w:vertAlign w:val="subscript"/>
        </w:rPr>
        <w:t xml:space="preserve"> </w:t>
      </w:r>
      <w:r>
        <w:rPr>
          <w:rFonts w:ascii="Times New Roman"/>
          <w:color w:val="000000"/>
          <w:spacing w:val="4"/>
          <w:sz w:val="21"/>
          <w:vertAlign w:val="subscript"/>
        </w:rPr>
        <w:t>domeniului</w:t>
      </w:r>
      <w:r>
        <w:rPr>
          <w:rFonts w:ascii="Times New Roman"/>
          <w:color w:val="000000"/>
          <w:spacing w:val="-15"/>
          <w:sz w:val="21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1"/>
          <w:vertAlign w:val="subscript"/>
        </w:rPr>
        <w:t>învăţământ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1"/>
          <w:vertAlign w:val="subscript"/>
        </w:rPr>
        <w:t>pentru: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Elaborarea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metodologii,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regulamente,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instrucțiuni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aprobate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Ministerul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Cercetării;</w:t>
      </w:r>
      <w:r>
        <w:rPr>
          <w:rFonts w:ascii="Times New Roman"/>
          <w:color w:val="000000"/>
          <w:spacing w:val="244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programe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aprobate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Ministerul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Educației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60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4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manuale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aprobate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Ministerul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Educației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67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Elaborarea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monografii</w:t>
      </w:r>
      <w:r>
        <w:rPr>
          <w:rFonts w:ascii="Times New Roman"/>
          <w:i w:val="on"/>
          <w:color w:val="000000"/>
          <w:spacing w:val="17"/>
          <w:sz w:val="14"/>
          <w:u w:val="single"/>
        </w:rPr>
        <w:t xml:space="preserve"> </w:t>
      </w:r>
      <w:r>
        <w:rPr>
          <w:rFonts w:ascii="Times New Roman"/>
          <w:color w:val="000000"/>
          <w:spacing w:val="0"/>
          <w:sz w:val="14"/>
          <w:u w:val="single"/>
        </w:rPr>
        <w:t>/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lucrări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ştiinţific</w:t>
      </w:r>
      <w:r>
        <w:rPr>
          <w:rFonts w:ascii="Times New Roman"/>
          <w:i w:val="on"/>
          <w:color w:val="000000"/>
          <w:spacing w:val="0"/>
          <w:sz w:val="14"/>
        </w:rPr>
        <w:t>e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înregistrate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ISBN;</w:t>
      </w:r>
      <w:r>
        <w:rPr>
          <w:rFonts w:ascii="Times New Roman"/>
          <w:color w:val="000000"/>
          <w:spacing w:val="45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ghiduri</w:t>
      </w:r>
      <w:r>
        <w:rPr>
          <w:rFonts w:ascii="Times New Roman"/>
          <w:i w:val="on"/>
          <w:color w:val="000000"/>
          <w:spacing w:val="-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metodologice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auxiliare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curriculare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sprijin;</w:t>
      </w:r>
      <w:r>
        <w:rPr>
          <w:rFonts w:ascii="Times New Roman"/>
          <w:color w:val="000000"/>
          <w:spacing w:val="37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articole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şi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studii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diferite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reviste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nivel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judeţean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înregistrate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ISSN;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83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1636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cărţi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domeniul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educaţional</w:t>
      </w:r>
      <w:r>
        <w:rPr>
          <w:rFonts w:ascii="Times New Roman"/>
          <w:i w:val="on"/>
          <w:color w:val="000000"/>
          <w:spacing w:val="-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/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ISBN,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referent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domeniu;</w:t>
      </w:r>
      <w:r>
        <w:rPr>
          <w:rFonts w:ascii="Times New Roman"/>
          <w:color w:val="000000"/>
          <w:spacing w:val="16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mijloace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învăţământ</w:t>
      </w:r>
      <w:r>
        <w:rPr>
          <w:rFonts w:ascii="Times New Roman"/>
          <w:i w:val="o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omologate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16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5" w:after="0" w:line="168" w:lineRule="exact"/>
        <w:ind w:left="0" w:right="1192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V.3.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reformă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coordonate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din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fonduri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europene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Banca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Mondială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Cercetării/ISJ/ISMB/unitățile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beneficiar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4"/>
        </w:rPr>
        <w:t>de</w:t>
      </w:r>
      <w:r>
        <w:rPr>
          <w:rFonts w:ascii="Times New Roman" w:hAnsi="Times New Roman" w:cs="Times New Roman"/>
          <w:color w:val="000000"/>
          <w:spacing w:val="8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partener: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Planul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Redresare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Reziliență,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Reducerea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Abandonului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derulate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Programului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Operaţional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Capital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ROSE,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Erasmus+,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Granturile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SEE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Norvegiene,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finanțate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fonduri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structurale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coeziune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Banca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Mondială,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altele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decât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cele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punctate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anterior,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formator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ECDL,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(cinci)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calendaristici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(la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depunerii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dosarului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şcolar);</w:t>
      </w:r>
      <w:r>
        <w:rPr>
          <w:rFonts w:ascii="Times New Roman"/>
          <w:color w:val="000000"/>
          <w:spacing w:val="723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5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V.4.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14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2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1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1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1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formare</w:t>
      </w:r>
      <w:r>
        <w:rPr>
          <w:rFonts w:ascii="Times New Roman"/>
          <w:i w:val="on"/>
          <w:color w:val="000000"/>
          <w:spacing w:val="1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continuă</w:t>
      </w:r>
      <w:r>
        <w:rPr>
          <w:rFonts w:ascii="Times New Roman"/>
          <w:i w:val="o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acreditate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competenţă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echivalentă,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(la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şcolar);</w:t>
      </w:r>
      <w:r>
        <w:rPr>
          <w:rFonts w:ascii="Times New Roman"/>
          <w:color w:val="000000"/>
          <w:spacing w:val="11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V.5.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prin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CCD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formare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continuă,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aprobate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abilitate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(Institutul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Francez,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British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Council,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Goethe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ş.a.),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 xml:space="preserve">cu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adeverinţă/certificat/diplomă.</w:t>
      </w:r>
      <w:r>
        <w:rPr>
          <w:rFonts w:ascii="Times New Roman"/>
          <w:color w:val="000000"/>
          <w:spacing w:val="68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5"/>
          <w:sz w:val="14"/>
        </w:rPr>
        <w:t>VI.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01.09.2025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avut:</w:t>
      </w:r>
      <w:r>
        <w:rPr>
          <w:rFonts w:ascii="Times New Roman"/>
          <w:color w:val="000000"/>
          <w:spacing w:val="90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14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81" w:after="0" w:line="204" w:lineRule="exact"/>
        <w:ind w:left="175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TOTAL</w:t>
      </w:r>
      <w:r>
        <w:rPr>
          <w:rFonts w:ascii="Tahoma"/>
          <w:b w:val="on"/>
          <w:color w:val="000000"/>
          <w:spacing w:val="14"/>
          <w:sz w:val="16"/>
        </w:rPr>
        <w:t xml:space="preserve"> </w:t>
      </w:r>
      <w:r>
        <w:rPr>
          <w:rFonts w:ascii="Tahoma"/>
          <w:b w:val="on"/>
          <w:color w:val="000000"/>
          <w:spacing w:val="-2"/>
          <w:sz w:val="16"/>
        </w:rPr>
        <w:t>PUNCTAJ</w:t>
      </w:r>
      <w:r>
        <w:rPr>
          <w:rFonts w:ascii="Tahoma"/>
          <w:b w:val="on"/>
          <w:color w:val="000000"/>
          <w:spacing w:val="0"/>
          <w:sz w:val="15"/>
          <w:vertAlign w:val="superscript"/>
        </w:rPr>
        <w:t>(4)</w:t>
      </w:r>
      <w:r>
        <w:rPr>
          <w:rFonts w:ascii="Tahoma"/>
          <w:b w:val="on"/>
          <w:color w:val="000000"/>
          <w:spacing w:val="0"/>
          <w:sz w:val="16"/>
        </w:rPr>
        <w:t>:</w:t>
      </w:r>
      <w:r>
        <w:rPr>
          <w:rFonts w:ascii="Tahoma"/>
          <w:b w:val="on"/>
          <w:color w:val="000000"/>
          <w:spacing w:val="5708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P</w:t>
      </w:r>
      <w:r>
        <w:rPr>
          <w:rFonts w:ascii="Tahoma"/>
          <w:b w:val="on"/>
          <w:color w:val="000000"/>
          <w:spacing w:val="839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,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spacing w:before="248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VII.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Criteriile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socio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(Da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Nu):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a)</w:t>
      </w:r>
      <w:r>
        <w:rPr>
          <w:rFonts w:ascii="Times New Roman"/>
          <w:color w:val="000000"/>
          <w:spacing w:val="48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c)</w:t>
      </w:r>
      <w:r>
        <w:rPr>
          <w:rFonts w:ascii="Times New Roman"/>
          <w:color w:val="000000"/>
          <w:spacing w:val="39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e)</w:t>
      </w:r>
      <w:r>
        <w:rPr>
          <w:rFonts w:ascii="Times New Roman"/>
          <w:color w:val="000000"/>
          <w:spacing w:val="43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f)</w:t>
      </w:r>
      <w:r>
        <w:rPr>
          <w:rFonts w:ascii="Times New Roman"/>
          <w:color w:val="000000"/>
          <w:spacing w:val="4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3" w:after="0" w:line="171" w:lineRule="exact"/>
        <w:ind w:left="54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prezenta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şi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15"/>
        </w:rPr>
        <w:t>că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voi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consecințele</w:t>
      </w:r>
      <w:r>
        <w:rPr>
          <w:rFonts w:ascii="Times New Roman"/>
          <w:b w:val="on"/>
          <w:color w:val="000000"/>
          <w:spacing w:val="-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unor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date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64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89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2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(1)Se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(2)Documente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confirmarea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scrisă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(3)Documente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confirmarea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scrisă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inspectorului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coordonează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specialitatea;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didactice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punctajul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către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este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către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0" w:after="0" w:line="173" w:lineRule="exact"/>
        <w:ind w:left="59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3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" w:after="0" w:line="1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5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Punctajul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completează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către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care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este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titular/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detaşat,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verifică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eventual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recalculează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personalului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constituită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baza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criteriilor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prevăzute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nr.2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conformitate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detalierea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Fişa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judeţeană/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municipiului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Bucureşti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evaluare.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cadrele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didactice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detaşate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ultimii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şcolari,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punctajul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completează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către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unitatea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învăţământ</w:t>
      </w:r>
      <w:r>
        <w:rPr>
          <w:rFonts w:ascii="Times New Roman"/>
          <w:i w:val="on"/>
          <w:color w:val="000000"/>
          <w:spacing w:val="7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care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este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detaşat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sau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către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este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titular.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  <w:u w:val="single"/>
        </w:rPr>
        <w:t>ANEXEZ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ORDINE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(în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dosar)</w:t>
      </w:r>
      <w:r>
        <w:rPr>
          <w:rFonts w:ascii="Times New Roman"/>
          <w:color w:val="000000"/>
          <w:spacing w:val="-4"/>
          <w:sz w:val="14"/>
          <w:vertAlign w:val="superscript"/>
        </w:rPr>
        <w:t>**</w:t>
      </w:r>
      <w:r>
        <w:rPr>
          <w:rFonts w:ascii="Times New Roman"/>
          <w:color w:val="000000"/>
          <w:spacing w:val="-1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CERTIFICATE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conformitate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directorul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viabilității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-9"/>
          <w:sz w:val="14"/>
          <w:vertAlign w:val="superscript"/>
        </w:rPr>
        <w:t>*</w:t>
      </w:r>
      <w:r>
        <w:rPr>
          <w:rFonts w:ascii="Times New Roman" w:hAnsi="Times New Roman" w:cs="Times New Roman"/>
          <w:color w:val="000000"/>
          <w:spacing w:val="0"/>
          <w:sz w:val="14"/>
        </w:rPr>
        <w:t>: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numire/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9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viabilității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numire/transfer/repartizare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emis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urma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organizat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stat/grupurilor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preuniversitar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baza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căruia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transferat/titularizat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învățământul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sau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electronică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însoțită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domiciliului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titular/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postului/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14"/>
        </w:rPr>
        <w:t>mă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pretransfer/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repartizarea/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încadrarea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regimul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mediu),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715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matricolă); </w:t>
      </w:r>
      <w:r>
        <w:rPr>
          <w:rFonts w:ascii="Times New Roman"/>
          <w:color w:val="000000"/>
          <w:spacing w:val="2"/>
          <w:sz w:val="14"/>
        </w:rPr>
        <w:t>6.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7.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calificativele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încheiați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am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desfăşurat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didactică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absolvenţii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promoțiilor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2025,</w:t>
      </w:r>
      <w:r>
        <w:rPr>
          <w:rFonts w:ascii="Times New Roman"/>
          <w:i w:val="on"/>
          <w:color w:val="000000"/>
          <w:spacing w:val="2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sau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1</w:t>
      </w:r>
      <w:r>
        <w:rPr>
          <w:rFonts w:ascii="Times New Roman"/>
          <w:color w:val="000000"/>
          <w:spacing w:val="2"/>
          <w:sz w:val="14"/>
        </w:rPr>
        <w:t>),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72" style="position:absolute;margin-left:-1pt;margin-top:-1pt;z-index:-2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55.25pt;margin-top:431.950012207031pt;z-index:-295;width:356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88.9000015258789pt;margin-top:440.350006103516pt;z-index:-299;width:199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15.650001525879pt;margin-top:605pt;z-index:-303;width:335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65.9499969482422pt;margin-top:503.850006103516pt;z-index:-307;width:480.100006103516pt;height:3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65.3499984741211pt;margin-top:555.299987792969pt;z-index:-311;width:481.20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fişa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județeană/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municipiului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metodice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şcoală,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însoţite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justificative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(detalierea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punctajelor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anexa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9.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elaborate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aprobate,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coperţile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manualelor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şcolare,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ghidurilor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cărţilor,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articolelor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prin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s-au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omologat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materialele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didactice,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adeverinţelor/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certificatelor/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diplomelor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obţinute,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urmare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participării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cadrul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programelor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reformă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şi/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formare;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10.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filei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corespunzătoare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propriu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11.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eliberată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unitatea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învăţământ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funcţionez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titular(ă)/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detaşat(ă)/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debutant(ă)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prevăzut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art.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24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din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metodologie/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12.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acordul/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acordurile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între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consiliului/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prevederilor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art.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54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(5)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13.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justificative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îndeplinirea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condiţiilor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specifice,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cazul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(conform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4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alin.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(2));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14.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documentelor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vederea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aplicării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criteriilor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15.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16.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detaşat(ă)/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6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22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17.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color w:val="000000"/>
          <w:spacing w:val="-3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asupra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18.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cazier</w:t>
      </w:r>
      <w:r>
        <w:rPr>
          <w:rFonts w:ascii="Times New Roma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faptul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antecedente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penale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vieţii,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integrităţii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luare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furt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19.</w:t>
      </w:r>
      <w:r>
        <w:rPr>
          <w:rFonts w:ascii="Times New Roman"/>
          <w:color w:val="000000"/>
          <w:spacing w:val="4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cadrele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titulare/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debutante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repartizate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aflate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39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prevăzut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(4)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postul/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respectivă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există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s-au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discutat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profesoral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restrângerile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nominalizarea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administrație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didactic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aflat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9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teritoriul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căruia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ocupat(ă),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este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activitate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solicitantului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fost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luată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didactice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20.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cadrele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alte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teritoriul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căruia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restrângere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consimţit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între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solicitantului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luată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21.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declaraţie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predare/catedra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ocupat(ă)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etapele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anterioare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mobilităţii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personalului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didactic.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02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*Documentele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anexate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pot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fi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conformitate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originalul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depunerea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dosarului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fiind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necesară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prezentarea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documentului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4"/>
        </w:rPr>
        <w:t>original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și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unei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copii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34"/>
          <w:sz w:val="12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2"/>
          <w:sz w:val="12"/>
          <w:vertAlign w:val="superscript"/>
        </w:rPr>
        <w:t>**</w:t>
      </w:r>
      <w:r>
        <w:rPr>
          <w:rFonts w:ascii="Times New Roman"/>
          <w:i w:val="on"/>
          <w:color w:val="000000"/>
          <w:spacing w:val="5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online,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procedurilor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nivelul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inspectoratului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234"/>
          <w:sz w:val="12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***</w:t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cazuri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excepționale,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dacă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un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candidat/cadru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nu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prezintă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certificatul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integritate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comportamentală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înscriere/validare,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acesta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depune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data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încheierea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contract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671" w:after="132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***)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48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legitimat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(B.I./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C.I.)</w:t>
      </w:r>
      <w:r>
        <w:rPr>
          <w:rFonts w:ascii="Times New Roman"/>
          <w:color w:val="000000"/>
          <w:spacing w:val="30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30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10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338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  <w:u w:val="single"/>
        </w:rPr>
        <w:t>OPTEZ,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etapa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transferare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restrângere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activitate/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pretransfer/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modificare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repartizării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perioada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viabilității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postului/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modificare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încadrării,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începând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data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septembrie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să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fiu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transferat(ă)/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pretransferat(ă)/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repartizat(ă)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pe(la)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postul/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catedra:</w:t>
      </w:r>
      <w:r>
        <w:rPr>
          <w:rFonts w:ascii="Times New Roman"/>
          <w:color w:val="000000"/>
          <w:spacing w:val="0"/>
          <w:sz w:val="1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86"/>
        <w:gridCol w:w="6767"/>
        <w:gridCol w:w="20"/>
        <w:gridCol w:w="721"/>
        <w:gridCol w:w="0"/>
      </w:tblGrid>
      <w:tr>
        <w:trPr>
          <w:trHeight w:val="328" w:hRule="atLeast"/>
        </w:trPr>
        <w:tc>
          <w:tcPr>
            <w:tcW w:w="28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676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Unitatea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4"/>
              </w:rPr>
              <w:t>de</w:t>
            </w:r>
            <w:r>
              <w:rPr>
                <w:rFonts w:ascii="Times New Roman"/>
                <w:color w:val="000000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</w:rPr>
              <w:t>învăţământ</w:t>
            </w:r>
            <w:r>
              <w:rPr>
                <w:rFonts w:ascii="Times New Roman"/>
                <w:color w:val="000000"/>
                <w:spacing w:val="213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Post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/</w:t>
            </w:r>
            <w:r>
              <w:rPr>
                <w:rFonts w:ascii="Times New Roman"/>
                <w:color w:val="000000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catedra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0" w:after="0" w:line="16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3474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(Nr.</w:t>
            </w:r>
            <w:r>
              <w:rPr>
                <w:rFonts w:ascii="Times New Roman"/>
                <w:color w:val="000000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4"/>
              </w:rPr>
              <w:t>ore)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72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2"/>
                <w:sz w:val="14"/>
              </w:rPr>
              <w:t>Localitatea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2296" w:after="0" w:line="170" w:lineRule="exact"/>
        <w:ind w:left="64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90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02" w:after="0" w:line="149" w:lineRule="exact"/>
        <w:ind w:left="593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2"/>
          <w:sz w:val="13"/>
        </w:rPr>
        <w:t>***)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NOTĂ: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Se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completează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comisie.</w:t>
      </w:r>
      <w:r>
        <w:rPr>
          <w:rFonts w:ascii="Times New Roman"/>
          <w:color w:val="000000"/>
          <w:spacing w:val="0"/>
          <w:sz w:val="13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styles" Target="styles.xml" /><Relationship Id="rId8" Type="http://schemas.openxmlformats.org/officeDocument/2006/relationships/image" Target="media/image8.jpeg" /><Relationship Id="rId80" Type="http://schemas.openxmlformats.org/officeDocument/2006/relationships/fontTable" Target="fontTable.xml" /><Relationship Id="rId81" Type="http://schemas.openxmlformats.org/officeDocument/2006/relationships/settings" Target="settings.xml" /><Relationship Id="rId82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2482</Words>
  <Characters>14808</Characters>
  <Application>Aspose</Application>
  <DocSecurity>0</DocSecurity>
  <Lines>78</Lines>
  <Paragraphs>88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17167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2025-12-10T12:23:37+02:00</dcterms:created>
  <dcterms:modified xmlns:xsi="http://www.w3.org/2001/XMLSchema-instance" xmlns:dcterms="http://purl.org/dc/terms/" xsi:type="dcterms:W3CDTF">2025-12-10T12:23:37+02:00</dcterms:modified>
</coreProperties>
</file>